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74A" w:rsidRPr="009475A6" w:rsidRDefault="009475A6">
      <w:pPr>
        <w:rPr>
          <w:rFonts w:ascii="Times New Roman" w:hAnsi="Times New Roman" w:cs="Times New Roman"/>
          <w:sz w:val="28"/>
        </w:rPr>
      </w:pPr>
      <w:r w:rsidRPr="009475A6">
        <w:rPr>
          <w:rFonts w:ascii="Times New Roman" w:hAnsi="Times New Roman" w:cs="Times New Roman"/>
          <w:sz w:val="28"/>
        </w:rPr>
        <w:t>Primalac: BUDŽET/PRORAČUN FEDERACIJE BOSNE I HERCEGOVINE</w:t>
      </w:r>
    </w:p>
    <w:p w:rsidR="009475A6" w:rsidRPr="009475A6" w:rsidRDefault="009475A6">
      <w:pPr>
        <w:rPr>
          <w:rFonts w:ascii="Times New Roman" w:hAnsi="Times New Roman" w:cs="Times New Roman"/>
          <w:sz w:val="28"/>
        </w:rPr>
      </w:pPr>
      <w:r w:rsidRPr="009475A6">
        <w:rPr>
          <w:rFonts w:ascii="Times New Roman" w:hAnsi="Times New Roman" w:cs="Times New Roman"/>
          <w:sz w:val="28"/>
        </w:rPr>
        <w:t>Svrha doznake: UPLATA FEDERALNE ADMINISTRATIVNE TAKSE</w:t>
      </w:r>
    </w:p>
    <w:p w:rsidR="009475A6" w:rsidRPr="009475A6" w:rsidRDefault="009475A6">
      <w:pPr>
        <w:rPr>
          <w:rFonts w:ascii="Times New Roman" w:hAnsi="Times New Roman" w:cs="Times New Roman"/>
          <w:sz w:val="28"/>
        </w:rPr>
      </w:pPr>
      <w:r w:rsidRPr="009475A6">
        <w:rPr>
          <w:rFonts w:ascii="Times New Roman" w:hAnsi="Times New Roman" w:cs="Times New Roman"/>
          <w:sz w:val="28"/>
        </w:rPr>
        <w:t>Broj računa: 102 050 0000 1066 98 (UNION BANKA D.D. SARAJEVO)</w:t>
      </w:r>
    </w:p>
    <w:p w:rsidR="009475A6" w:rsidRPr="009475A6" w:rsidRDefault="009475A6">
      <w:pPr>
        <w:rPr>
          <w:rFonts w:ascii="Times New Roman" w:hAnsi="Times New Roman" w:cs="Times New Roman"/>
          <w:sz w:val="28"/>
        </w:rPr>
      </w:pPr>
      <w:r w:rsidRPr="009475A6">
        <w:rPr>
          <w:rFonts w:ascii="Times New Roman" w:hAnsi="Times New Roman" w:cs="Times New Roman"/>
          <w:sz w:val="28"/>
        </w:rPr>
        <w:t>Vrsta prihoda: 722 112</w:t>
      </w:r>
      <w:bookmarkStart w:id="0" w:name="_GoBack"/>
      <w:bookmarkEnd w:id="0"/>
    </w:p>
    <w:p w:rsidR="009475A6" w:rsidRPr="009475A6" w:rsidRDefault="009475A6">
      <w:pPr>
        <w:rPr>
          <w:rFonts w:ascii="Times New Roman" w:hAnsi="Times New Roman" w:cs="Times New Roman"/>
          <w:sz w:val="28"/>
        </w:rPr>
      </w:pPr>
      <w:r w:rsidRPr="009475A6">
        <w:rPr>
          <w:rFonts w:ascii="Times New Roman" w:hAnsi="Times New Roman" w:cs="Times New Roman"/>
          <w:sz w:val="28"/>
        </w:rPr>
        <w:t>Budžetska organizacija: 22 01 001</w:t>
      </w:r>
    </w:p>
    <w:p w:rsidR="009475A6" w:rsidRPr="009475A6" w:rsidRDefault="009475A6">
      <w:pPr>
        <w:rPr>
          <w:rFonts w:ascii="Times New Roman" w:hAnsi="Times New Roman" w:cs="Times New Roman"/>
          <w:sz w:val="28"/>
        </w:rPr>
      </w:pPr>
      <w:r w:rsidRPr="009475A6">
        <w:rPr>
          <w:rFonts w:ascii="Times New Roman" w:hAnsi="Times New Roman" w:cs="Times New Roman"/>
          <w:sz w:val="28"/>
        </w:rPr>
        <w:t>Općina: upisuje se šifra općine sjedišta pravnog lica</w:t>
      </w:r>
    </w:p>
    <w:sectPr w:rsidR="009475A6" w:rsidRPr="009475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C6C"/>
    <w:rsid w:val="00191C6C"/>
    <w:rsid w:val="0069174A"/>
    <w:rsid w:val="00947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2</cp:revision>
  <dcterms:created xsi:type="dcterms:W3CDTF">2022-10-04T12:16:00Z</dcterms:created>
  <dcterms:modified xsi:type="dcterms:W3CDTF">2022-10-04T12:21:00Z</dcterms:modified>
</cp:coreProperties>
</file>